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CE" w:rsidRDefault="00BC6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Установа адукацыі</w:t>
      </w:r>
    </w:p>
    <w:p w:rsidR="003B30CE" w:rsidRPr="00235D09" w:rsidRDefault="00235D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“</w:t>
      </w:r>
      <w:r w:rsidR="00BC68CF">
        <w:rPr>
          <w:rFonts w:ascii="Times New Roman" w:hAnsi="Times New Roman"/>
          <w:sz w:val="28"/>
          <w:szCs w:val="28"/>
        </w:rPr>
        <w:t>Магілёўскі дзяржаў</w:t>
      </w:r>
      <w:r>
        <w:rPr>
          <w:rFonts w:ascii="Times New Roman" w:hAnsi="Times New Roman"/>
          <w:sz w:val="28"/>
          <w:szCs w:val="28"/>
        </w:rPr>
        <w:t>ны ўніверсітэт імя А.А.</w:t>
      </w:r>
      <w:r>
        <w:rPr>
          <w:rFonts w:ascii="Times New Roman" w:hAnsi="Times New Roman"/>
          <w:sz w:val="28"/>
          <w:szCs w:val="28"/>
          <w:lang w:val="be-BY"/>
        </w:rPr>
        <w:t> </w:t>
      </w:r>
      <w:r>
        <w:rPr>
          <w:rFonts w:ascii="Times New Roman" w:hAnsi="Times New Roman"/>
          <w:sz w:val="28"/>
          <w:szCs w:val="28"/>
        </w:rPr>
        <w:t>Куляшова</w:t>
      </w:r>
      <w:r>
        <w:rPr>
          <w:rFonts w:ascii="Times New Roman" w:hAnsi="Times New Roman"/>
          <w:sz w:val="28"/>
          <w:szCs w:val="28"/>
          <w:lang w:val="be-BY"/>
        </w:rPr>
        <w:t>”</w:t>
      </w:r>
    </w:p>
    <w:p w:rsidR="003B30CE" w:rsidRDefault="003B3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0CE" w:rsidRDefault="00BC6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Гісторыка-філалагічны факультэт</w:t>
      </w: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30CE" w:rsidRDefault="00BC68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tbl>
      <w:tblPr>
        <w:tblpPr w:leftFromText="180" w:rightFromText="180" w:vertAnchor="text" w:horzAnchor="margin" w:tblpXSpec="right" w:tblpY="44"/>
        <w:tblW w:w="4630" w:type="dxa"/>
        <w:tblLook w:val="04A0" w:firstRow="1" w:lastRow="0" w:firstColumn="1" w:lastColumn="0" w:noHBand="0" w:noVBand="1"/>
      </w:tblPr>
      <w:tblGrid>
        <w:gridCol w:w="4630"/>
      </w:tblGrid>
      <w:tr w:rsidR="003B30CE" w:rsidRPr="00235D09">
        <w:trPr>
          <w:trHeight w:val="2410"/>
        </w:trPr>
        <w:tc>
          <w:tcPr>
            <w:tcW w:w="4630" w:type="dxa"/>
            <w:shd w:val="clear" w:color="auto" w:fill="auto"/>
          </w:tcPr>
          <w:p w:rsidR="003B30CE" w:rsidRDefault="00BC68CF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ЗАЦВЯРДЖАЮ</w:t>
            </w:r>
          </w:p>
          <w:p w:rsidR="003B30CE" w:rsidRPr="00235D09" w:rsidRDefault="00BC68CF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Дэкан гісторыка-філалагічнага факультэта ўстановы</w:t>
            </w:r>
            <w:r w:rsidR="00235D0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адукацыі</w:t>
            </w:r>
          </w:p>
          <w:p w:rsidR="003B30CE" w:rsidRPr="00235D09" w:rsidRDefault="00235D09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="00BC68CF" w:rsidRPr="00235D09">
              <w:rPr>
                <w:rFonts w:ascii="Times New Roman" w:hAnsi="Times New Roman"/>
                <w:sz w:val="28"/>
                <w:szCs w:val="28"/>
                <w:lang w:val="be-BY"/>
              </w:rPr>
              <w:t>Магілёўскі дзяржаўны ўніверсітэт</w:t>
            </w:r>
          </w:p>
          <w:p w:rsidR="003B30CE" w:rsidRPr="00235D09" w:rsidRDefault="00235D09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імя А.А. Куляшова”</w:t>
            </w:r>
          </w:p>
          <w:p w:rsidR="003B30CE" w:rsidRPr="00235D09" w:rsidRDefault="00BC68CF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35D09">
              <w:rPr>
                <w:rFonts w:ascii="Times New Roman" w:hAnsi="Times New Roman"/>
                <w:sz w:val="28"/>
                <w:szCs w:val="28"/>
                <w:lang w:val="be-BY"/>
              </w:rPr>
              <w:t>__________________В.М. Буракоў</w:t>
            </w:r>
          </w:p>
          <w:p w:rsidR="003B30CE" w:rsidRPr="00235D09" w:rsidRDefault="00BC68CF" w:rsidP="00235D09">
            <w:pPr>
              <w:tabs>
                <w:tab w:val="left" w:pos="4962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35D09">
              <w:rPr>
                <w:rFonts w:ascii="Times New Roman" w:hAnsi="Times New Roman"/>
                <w:sz w:val="28"/>
                <w:szCs w:val="28"/>
                <w:lang w:val="be-BY"/>
              </w:rPr>
              <w:t>_____ _____________20____г.</w:t>
            </w:r>
          </w:p>
        </w:tc>
      </w:tr>
    </w:tbl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Pr="00235D09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Pr="00235D09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Pr="00235D09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Pr="00235D09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Pr="00235D09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BC68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be-BY"/>
        </w:rPr>
      </w:pPr>
      <w:r>
        <w:rPr>
          <w:rFonts w:ascii="Times New Roman" w:hAnsi="Times New Roman"/>
          <w:b/>
          <w:bCs/>
          <w:sz w:val="32"/>
          <w:szCs w:val="32"/>
          <w:lang w:val="be-BY"/>
        </w:rPr>
        <w:t>ПАЛАЖЭННЕ</w:t>
      </w:r>
    </w:p>
    <w:p w:rsidR="003B30CE" w:rsidRDefault="003B30C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be-BY"/>
        </w:rPr>
      </w:pPr>
    </w:p>
    <w:p w:rsidR="003B30CE" w:rsidRDefault="00BC68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be-BY"/>
        </w:rPr>
      </w:pPr>
      <w:r>
        <w:rPr>
          <w:rFonts w:ascii="Times New Roman" w:hAnsi="Times New Roman"/>
          <w:b/>
          <w:bCs/>
          <w:sz w:val="32"/>
          <w:szCs w:val="32"/>
          <w:lang w:val="be-BY"/>
        </w:rPr>
        <w:t>АБ ШКОЛЕ ЮНАГА ФІЛОЛАГА</w:t>
      </w:r>
    </w:p>
    <w:p w:rsidR="003B30CE" w:rsidRDefault="00BC68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be-BY"/>
        </w:rPr>
      </w:pPr>
      <w:r>
        <w:rPr>
          <w:rFonts w:ascii="Times New Roman" w:hAnsi="Times New Roman"/>
          <w:b/>
          <w:bCs/>
          <w:sz w:val="32"/>
          <w:szCs w:val="32"/>
          <w:lang w:val="be-BY"/>
        </w:rPr>
        <w:t>(спецыяльнасць “Беларуская мова і літаратура”)</w:t>
      </w: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B30CE" w:rsidRDefault="00BC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B30CE" w:rsidRDefault="003B30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30CE" w:rsidRDefault="003B30CE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3B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CE" w:rsidRDefault="00BC68CF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 г.</w:t>
      </w: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СКЛАДАЛЬНІК:</w:t>
      </w:r>
    </w:p>
    <w:p w:rsidR="00BC68CF" w:rsidRDefault="00BC68C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B30CE" w:rsidRPr="00BC68CF" w:rsidRDefault="00BC68C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BC68CF">
        <w:rPr>
          <w:rFonts w:ascii="Times New Roman" w:hAnsi="Times New Roman"/>
          <w:sz w:val="28"/>
          <w:szCs w:val="28"/>
          <w:lang w:val="be-BY"/>
        </w:rPr>
        <w:t>М.І.Чмарава, кандыдат філалагічных навук, дацэнт кафедры славянскай філалогіі</w:t>
      </w: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3B30CE" w:rsidRPr="00BC68CF" w:rsidRDefault="003B30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3B30CE" w:rsidRDefault="00BC6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РЭКАМЕНДАВАНА ДА ЗАЦВЯРДЖЭННЯ:</w:t>
      </w:r>
    </w:p>
    <w:p w:rsidR="003B30CE" w:rsidRDefault="003B30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30CE" w:rsidRDefault="00BC68CF">
      <w:pPr>
        <w:pStyle w:val="aff0"/>
        <w:ind w:left="0" w:firstLine="0"/>
        <w:rPr>
          <w:szCs w:val="28"/>
        </w:rPr>
      </w:pPr>
      <w:r>
        <w:rPr>
          <w:szCs w:val="28"/>
        </w:rPr>
        <w:t>Кафедрай славянскай філалогіі</w:t>
      </w:r>
    </w:p>
    <w:p w:rsidR="003B30CE" w:rsidRPr="00BC68CF" w:rsidRDefault="003B30CE">
      <w:pPr>
        <w:pStyle w:val="aff0"/>
        <w:ind w:left="0" w:firstLine="0"/>
        <w:rPr>
          <w:szCs w:val="28"/>
          <w:lang w:val="be-BY"/>
        </w:rPr>
      </w:pPr>
    </w:p>
    <w:p w:rsidR="003B30CE" w:rsidRPr="00BC68CF" w:rsidRDefault="00BC68CF">
      <w:pPr>
        <w:pStyle w:val="aff0"/>
        <w:ind w:left="0" w:firstLine="0"/>
        <w:rPr>
          <w:szCs w:val="28"/>
          <w:lang w:val="be-BY"/>
        </w:rPr>
      </w:pPr>
      <w:r w:rsidRPr="00BC68CF">
        <w:rPr>
          <w:szCs w:val="28"/>
          <w:lang w:val="be-BY"/>
        </w:rPr>
        <w:t xml:space="preserve">(пратакол № </w:t>
      </w:r>
      <w:r>
        <w:rPr>
          <w:szCs w:val="28"/>
          <w:lang w:val="be-BY"/>
        </w:rPr>
        <w:t>7</w:t>
      </w:r>
      <w:r w:rsidRPr="00BC68CF">
        <w:rPr>
          <w:szCs w:val="28"/>
          <w:lang w:val="be-BY"/>
        </w:rPr>
        <w:t xml:space="preserve"> ад </w:t>
      </w:r>
      <w:r>
        <w:rPr>
          <w:szCs w:val="28"/>
          <w:lang w:val="be-BY"/>
        </w:rPr>
        <w:t>09.01.2026</w:t>
      </w:r>
      <w:r>
        <w:rPr>
          <w:szCs w:val="28"/>
        </w:rPr>
        <w:t> </w:t>
      </w:r>
      <w:r w:rsidRPr="00BC68CF">
        <w:rPr>
          <w:szCs w:val="28"/>
          <w:lang w:val="be-BY"/>
        </w:rPr>
        <w:t>г.).</w:t>
      </w:r>
    </w:p>
    <w:p w:rsidR="003B30CE" w:rsidRPr="00BC68CF" w:rsidRDefault="003B30CE">
      <w:pPr>
        <w:pStyle w:val="aff0"/>
        <w:ind w:left="0" w:firstLine="0"/>
        <w:rPr>
          <w:szCs w:val="28"/>
          <w:lang w:val="be-BY"/>
        </w:rPr>
      </w:pPr>
    </w:p>
    <w:p w:rsidR="003B30CE" w:rsidRPr="00BC68CF" w:rsidRDefault="003B30CE">
      <w:pPr>
        <w:pStyle w:val="aff0"/>
        <w:ind w:left="0" w:firstLine="0"/>
        <w:rPr>
          <w:szCs w:val="28"/>
          <w:lang w:val="be-BY"/>
        </w:rPr>
      </w:pPr>
    </w:p>
    <w:p w:rsidR="003B30CE" w:rsidRPr="00BC68CF" w:rsidRDefault="00BC68CF">
      <w:pPr>
        <w:pStyle w:val="aff0"/>
        <w:ind w:left="0" w:firstLine="0"/>
        <w:rPr>
          <w:szCs w:val="28"/>
          <w:lang w:val="be-BY"/>
        </w:rPr>
      </w:pPr>
      <w:r w:rsidRPr="00BC68CF">
        <w:rPr>
          <w:szCs w:val="28"/>
          <w:lang w:val="be-BY"/>
        </w:rPr>
        <w:t>Загадчык кафедры славянскай філалогіі</w:t>
      </w:r>
      <w:r w:rsidRPr="00BC68CF">
        <w:rPr>
          <w:szCs w:val="28"/>
          <w:lang w:val="be-BY"/>
        </w:rPr>
        <w:tab/>
      </w:r>
      <w:r w:rsidRPr="00BC68CF">
        <w:rPr>
          <w:szCs w:val="28"/>
          <w:lang w:val="be-BY"/>
        </w:rPr>
        <w:tab/>
        <w:t xml:space="preserve">                К.І. Сердзюкова</w:t>
      </w:r>
    </w:p>
    <w:p w:rsidR="003B30CE" w:rsidRPr="00BC68CF" w:rsidRDefault="003B30CE">
      <w:pPr>
        <w:pStyle w:val="aff0"/>
        <w:ind w:left="0"/>
        <w:rPr>
          <w:szCs w:val="28"/>
          <w:lang w:val="be-BY"/>
        </w:rPr>
      </w:pPr>
    </w:p>
    <w:p w:rsidR="003B30CE" w:rsidRPr="00BC68CF" w:rsidRDefault="00BC6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</w:pPr>
      <w:r w:rsidRPr="00BC68CF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br w:type="page"/>
      </w:r>
    </w:p>
    <w:p w:rsidR="003B30CE" w:rsidRPr="00BC68CF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be-BY"/>
        </w:rPr>
      </w:pPr>
      <w:r w:rsidRPr="00BC68CF">
        <w:rPr>
          <w:rFonts w:ascii="Times New Roman" w:hAnsi="Times New Roman"/>
          <w:b/>
          <w:bCs/>
          <w:color w:val="000000"/>
          <w:sz w:val="28"/>
          <w:szCs w:val="28"/>
          <w:lang w:val="be-BY"/>
        </w:rPr>
        <w:lastRenderedPageBreak/>
        <w:t>1.АГУЛЬНЫЯ ПАЛАЖЭННІ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BC68CF">
        <w:rPr>
          <w:rFonts w:ascii="Times New Roman" w:hAnsi="Times New Roman"/>
          <w:color w:val="000000"/>
          <w:sz w:val="28"/>
          <w:szCs w:val="28"/>
          <w:lang w:val="be-BY"/>
        </w:rPr>
        <w:t>1.1.Школа юнага філолага (дале</w:t>
      </w:r>
      <w:r>
        <w:rPr>
          <w:rFonts w:ascii="Times New Roman" w:hAnsi="Times New Roman"/>
          <w:color w:val="000000"/>
          <w:sz w:val="28"/>
          <w:szCs w:val="28"/>
        </w:rPr>
        <w:t>й ШЮФ) з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’</w:t>
      </w:r>
      <w:r w:rsidRPr="00235D09">
        <w:rPr>
          <w:rFonts w:ascii="Times New Roman" w:hAnsi="Times New Roman"/>
          <w:color w:val="000000"/>
          <w:sz w:val="28"/>
          <w:szCs w:val="28"/>
        </w:rPr>
        <w:t>яўляецца структурным падраздзяленнем гісторыка-філалагічнага факультэта Магілёўскага дзяржаўнага ўніверсітэта імя А.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</w:rPr>
        <w:t>. Куляшова, ажыццяўляе давузаўскую адука</w:t>
      </w:r>
      <w:r w:rsidR="008E3420">
        <w:rPr>
          <w:rFonts w:ascii="Times New Roman" w:hAnsi="Times New Roman"/>
          <w:color w:val="000000"/>
          <w:sz w:val="28"/>
          <w:szCs w:val="28"/>
        </w:rPr>
        <w:t>цыйную дзейнасць, накіраваную н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прафесійную </w:t>
      </w:r>
      <w:r w:rsidR="008E3420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рыентапцыю школьнікаў </w:t>
      </w:r>
      <w:r w:rsidRPr="00235D09">
        <w:rPr>
          <w:rFonts w:ascii="Times New Roman" w:hAnsi="Times New Roman"/>
          <w:color w:val="000000"/>
          <w:sz w:val="28"/>
          <w:szCs w:val="28"/>
          <w:lang w:val="be-BY"/>
        </w:rPr>
        <w:t>фарміраванне ў патэнцыйных студэнтаў-філолагаў (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спецыяльнасць </w:t>
      </w:r>
      <w:r w:rsidRPr="00235D09">
        <w:rPr>
          <w:rFonts w:ascii="Times New Roman" w:hAnsi="Times New Roman"/>
          <w:color w:val="000000"/>
          <w:sz w:val="28"/>
          <w:szCs w:val="28"/>
          <w:lang w:val="be-BY"/>
        </w:rPr>
        <w:t>"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Б</w:t>
      </w:r>
      <w:r w:rsidRPr="00235D09">
        <w:rPr>
          <w:rFonts w:ascii="Times New Roman" w:hAnsi="Times New Roman"/>
          <w:color w:val="000000"/>
          <w:sz w:val="28"/>
          <w:szCs w:val="28"/>
          <w:lang w:val="be-BY"/>
        </w:rPr>
        <w:t>еларуская мова і літаратура") уяўленняў аб асновах прафесійнай дзейнасці.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235D09">
        <w:rPr>
          <w:rFonts w:ascii="Times New Roman" w:hAnsi="Times New Roman"/>
          <w:color w:val="000000"/>
          <w:sz w:val="28"/>
          <w:szCs w:val="28"/>
          <w:lang w:val="be-BY"/>
        </w:rPr>
        <w:t>1.2.ШЮФ арганізуецца ў адпаведнасці са Статутам МДУ імя А.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  <w:lang w:val="be-BY"/>
        </w:rPr>
        <w:t>. Куляшова і ў сваёй дзейнасці кіруецца дзеючымі нарматыўнымі дакументамі ў сістэме адукацыі Рэспублікі Беларусь і гэтым Палажэннем.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1.3 навучанне ў ШЮФ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прадугледжана на адзін семестр.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1.4 навучанне ў ШЮФ ажыццяўляецц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на бя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с</w:t>
      </w:r>
      <w:r w:rsidRPr="00235D09">
        <w:rPr>
          <w:rFonts w:ascii="Times New Roman" w:hAnsi="Times New Roman"/>
          <w:color w:val="000000"/>
          <w:sz w:val="28"/>
          <w:szCs w:val="28"/>
        </w:rPr>
        <w:t>платнай аснове.</w:t>
      </w:r>
    </w:p>
    <w:p w:rsidR="003B30CE" w:rsidRPr="00235D09" w:rsidRDefault="003B30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5D09">
        <w:rPr>
          <w:rFonts w:ascii="Times New Roman" w:hAnsi="Times New Roman"/>
          <w:b/>
          <w:bCs/>
          <w:color w:val="000000"/>
          <w:sz w:val="28"/>
          <w:szCs w:val="28"/>
        </w:rPr>
        <w:t>2.ЗАДАЧЫ І НАПРАМКІ ДЗЕЙНАСЦІ ШКОЛЫ ЮНАГА ФІЛОЛАГА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2.1. Асноўнымі задача</w:t>
      </w:r>
      <w:r>
        <w:rPr>
          <w:rFonts w:ascii="Times New Roman" w:hAnsi="Times New Roman"/>
          <w:color w:val="000000"/>
          <w:sz w:val="28"/>
          <w:szCs w:val="28"/>
        </w:rPr>
        <w:t>мі ШЮФ з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’</w:t>
      </w:r>
      <w:r w:rsidRPr="00235D09">
        <w:rPr>
          <w:rFonts w:ascii="Times New Roman" w:hAnsi="Times New Roman"/>
          <w:color w:val="000000"/>
          <w:sz w:val="28"/>
          <w:szCs w:val="28"/>
        </w:rPr>
        <w:t>яўляюцца: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фарміраванне ў патэнцыйных студэнтаў-філалагаў ўяўленняў аб прафесійнай дзейнасці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*творчае развіццё асобы школьніка, далучэнне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яго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да культуры вышэйшай школы;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*забеспячэнне высокай прафесійнай якасці падрыхтоўкі спецыялістаў па спецыяльн</w:t>
      </w:r>
      <w:r>
        <w:rPr>
          <w:rFonts w:ascii="Times New Roman" w:hAnsi="Times New Roman"/>
          <w:color w:val="000000"/>
          <w:sz w:val="28"/>
          <w:szCs w:val="28"/>
        </w:rPr>
        <w:t xml:space="preserve">асці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“Ф</w:t>
      </w:r>
      <w:r w:rsidRPr="00235D09">
        <w:rPr>
          <w:rFonts w:ascii="Times New Roman" w:hAnsi="Times New Roman"/>
          <w:color w:val="000000"/>
          <w:sz w:val="28"/>
          <w:szCs w:val="28"/>
        </w:rPr>
        <w:t>ілалагічная адукацы</w:t>
      </w:r>
      <w:r>
        <w:rPr>
          <w:rFonts w:ascii="Times New Roman" w:hAnsi="Times New Roman"/>
          <w:color w:val="000000"/>
          <w:sz w:val="28"/>
          <w:szCs w:val="28"/>
        </w:rPr>
        <w:t>я. Беларуская мова і літаратура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”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за кошт фарміравання базавых прафесійных уяўленняў у давузаўскі перыяд;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*падтрымка і ўдасканаленне ўзроўню прафесійнага майстэрства навукова-педагагічных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к</w:t>
      </w:r>
      <w:r w:rsidRPr="00235D09">
        <w:rPr>
          <w:rFonts w:ascii="Times New Roman" w:hAnsi="Times New Roman"/>
          <w:color w:val="000000"/>
          <w:sz w:val="28"/>
          <w:szCs w:val="28"/>
        </w:rPr>
        <w:t>адраў.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2.2. Асноўнымі напрамкамі дзейнасці</w:t>
      </w:r>
      <w:r>
        <w:rPr>
          <w:rFonts w:ascii="Times New Roman" w:hAnsi="Times New Roman"/>
          <w:color w:val="000000"/>
          <w:sz w:val="28"/>
          <w:szCs w:val="28"/>
        </w:rPr>
        <w:t xml:space="preserve"> ШЮФ з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’</w:t>
      </w:r>
      <w:r w:rsidRPr="00235D09">
        <w:rPr>
          <w:rFonts w:ascii="Times New Roman" w:hAnsi="Times New Roman"/>
          <w:color w:val="000000"/>
          <w:sz w:val="28"/>
          <w:szCs w:val="28"/>
        </w:rPr>
        <w:t>яўляюцца: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чытанне лекцый аб базавых філалагічных паняццях і ролі філалагічна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й </w:t>
      </w:r>
      <w:r w:rsidRPr="00235D09">
        <w:rPr>
          <w:rFonts w:ascii="Times New Roman" w:hAnsi="Times New Roman"/>
          <w:color w:val="000000"/>
          <w:sz w:val="28"/>
          <w:szCs w:val="28"/>
        </w:rPr>
        <w:t>адукацыі;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</w:rPr>
        <w:t>зна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я</w:t>
      </w:r>
      <w:r w:rsidRPr="00235D09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ленне вучняў 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з найбольш значнымі помнікамі беларускага пісьменства; 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паглыблена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е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вывуч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энне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беларуск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ай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мов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ы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і літаратур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ы</w:t>
      </w:r>
      <w:r w:rsidRPr="00235D09">
        <w:rPr>
          <w:rFonts w:ascii="Times New Roman" w:hAnsi="Times New Roman"/>
          <w:color w:val="000000"/>
          <w:sz w:val="28"/>
          <w:szCs w:val="28"/>
        </w:rPr>
        <w:t>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п</w:t>
      </w:r>
      <w:r w:rsidRPr="00235D09">
        <w:rPr>
          <w:rFonts w:ascii="Times New Roman" w:hAnsi="Times New Roman"/>
          <w:color w:val="000000"/>
          <w:sz w:val="28"/>
          <w:szCs w:val="28"/>
        </w:rPr>
        <w:t>ашыр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энне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вед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аў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пра сучасныя тэндэнцыі развіцця мовы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і літаратуры;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п</w:t>
      </w:r>
      <w:r w:rsidRPr="00235D09">
        <w:rPr>
          <w:rFonts w:ascii="Times New Roman" w:hAnsi="Times New Roman"/>
          <w:color w:val="000000"/>
          <w:sz w:val="28"/>
          <w:szCs w:val="28"/>
        </w:rPr>
        <w:t>авы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шэнне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агульнамоўнага </w:t>
      </w:r>
      <w:r w:rsidRPr="00235D09">
        <w:rPr>
          <w:rFonts w:ascii="Times New Roman" w:hAnsi="Times New Roman"/>
          <w:color w:val="000000"/>
          <w:sz w:val="28"/>
          <w:szCs w:val="28"/>
        </w:rPr>
        <w:t>ўзро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ўню</w:t>
      </w:r>
      <w:r w:rsidRPr="00235D09">
        <w:rPr>
          <w:rFonts w:ascii="Times New Roman" w:hAnsi="Times New Roman"/>
          <w:color w:val="000000"/>
          <w:sz w:val="28"/>
          <w:szCs w:val="28"/>
        </w:rPr>
        <w:t>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уд</w:t>
      </w:r>
      <w:r>
        <w:rPr>
          <w:rFonts w:ascii="Times New Roman" w:hAnsi="Times New Roman"/>
          <w:color w:val="000000"/>
          <w:sz w:val="28"/>
          <w:szCs w:val="28"/>
        </w:rPr>
        <w:t xml:space="preserve">зел у прафарыентацыйнай рабоце 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факультэта і ўніверсітэта, правядзенне маніторынгу ў асяроддзі навучэнцаў школ,  фарміраванне базы даных  патэнцыйных абітурыентаў гісторыка-філалагічнага факультэта; інтэнсіфікацыя працэсу навучання,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у</w:t>
      </w:r>
      <w:r w:rsidRPr="00235D09">
        <w:rPr>
          <w:rFonts w:ascii="Times New Roman" w:hAnsi="Times New Roman"/>
          <w:color w:val="000000"/>
          <w:sz w:val="28"/>
          <w:szCs w:val="28"/>
        </w:rPr>
        <w:t>караненне ў навучальны працэс найноўшых адукацыйных тэхналогій, забеспячэнне вучэбна-метадычнай базы ШЮФ;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Таксама кожны юны філолаг </w:t>
      </w:r>
      <w:r w:rsidRPr="00235D09">
        <w:rPr>
          <w:rFonts w:ascii="Times New Roman" w:hAnsi="Times New Roman"/>
          <w:color w:val="000000"/>
          <w:sz w:val="28"/>
          <w:szCs w:val="28"/>
        </w:rPr>
        <w:t>зможа: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*пазнаёміцца з гісторыка-філа</w:t>
      </w:r>
      <w:r>
        <w:rPr>
          <w:rFonts w:ascii="Times New Roman" w:hAnsi="Times New Roman"/>
          <w:color w:val="000000"/>
          <w:sz w:val="28"/>
          <w:szCs w:val="28"/>
        </w:rPr>
        <w:t>лагічным факультэтам МДУ імя А.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 </w:t>
      </w:r>
      <w:r w:rsidRPr="00235D09">
        <w:rPr>
          <w:rFonts w:ascii="Times New Roman" w:hAnsi="Times New Roman"/>
          <w:color w:val="000000"/>
          <w:sz w:val="28"/>
          <w:szCs w:val="28"/>
        </w:rPr>
        <w:t>Куляшова, яго дзейнасцю і магчымасцямі;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*паспрабаваць сябе ў ролі студэнта;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*даведацца пра перспектывы, якія адкрывае філалагічная адукацыя;</w:t>
      </w:r>
    </w:p>
    <w:p w:rsidR="003B30CE" w:rsidRPr="00235D09" w:rsidRDefault="003B30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5D0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be-BY"/>
        </w:rPr>
        <w:t>КІРАВАННЕ</w:t>
      </w:r>
      <w:r w:rsidRPr="00235D09">
        <w:rPr>
          <w:rFonts w:ascii="Times New Roman" w:hAnsi="Times New Roman"/>
          <w:b/>
          <w:bCs/>
          <w:color w:val="000000"/>
          <w:sz w:val="28"/>
          <w:szCs w:val="28"/>
        </w:rPr>
        <w:t xml:space="preserve"> ШКОЛАЙ ЮНАГА ФІЛОЛАГА</w:t>
      </w:r>
    </w:p>
    <w:p w:rsidR="003B30CE" w:rsidRPr="00235D09" w:rsidRDefault="003B30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3.1. Кіраванне ШЮФ ажыццяўляецца ў адпаведнасці з дзеючым заканадаўствам Рэспублікі Беларусь і Статутам універсітэта на прынцыпах дэмакратызму і калегіяльнасці.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3.2. Агульнае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іраўніцтва дзейнасцю ШЮФ ажыццяўляе дэкан гісторыка-філалагічнага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235D09">
        <w:rPr>
          <w:rFonts w:ascii="Times New Roman" w:hAnsi="Times New Roman"/>
          <w:color w:val="000000"/>
          <w:sz w:val="28"/>
          <w:szCs w:val="28"/>
        </w:rPr>
        <w:t>акультэта.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3.3. Непасрэднае кіраўніцтва ажыццяўляюць штатныя выкладчыкі кафедры славянскай філалогіі ў адпаведнасці з указаннямі дэкана, загадчыка кафедры і патрабаваннямі гэтага Палажэння.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3.4. У арганізацыі дзейнасці ШЮФ ўдзельнічаюць навучэнцы, якія маюць права ўносіць прапановы па фарміраванні (карэкціроўцы) планаў і формаў працы ШЮФ. 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3.5. План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аботы ШЮФ </w:t>
      </w:r>
      <w:r>
        <w:rPr>
          <w:rFonts w:ascii="Times New Roman" w:hAnsi="Times New Roman"/>
          <w:color w:val="000000"/>
          <w:sz w:val="28"/>
          <w:szCs w:val="28"/>
        </w:rPr>
        <w:t>за</w:t>
      </w:r>
      <w:r w:rsidRPr="00235D09">
        <w:rPr>
          <w:rFonts w:ascii="Times New Roman" w:hAnsi="Times New Roman"/>
          <w:color w:val="000000"/>
          <w:sz w:val="28"/>
          <w:szCs w:val="28"/>
        </w:rPr>
        <w:t>цвярджаецца дэканам гісторыка-філалагічнага факультэта па прадстаўленн кафедры славянскай філалогіі.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4. Парадак прыёму ў ШЮФ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4.1. Прыём у ШЮФ праводзіцца на аснове рэкамендацый устаноў, якія забяспечваюць атрыманне адукацыі  першай ступені, а таксама на аснове ўласнага жадання патэнцыйных абітурыентаў.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4.2. На навучанне ў ШЮФ прымаюцца навучэнцы 9-10 класаў па выніках падачы асабістай заявы на кафедру славянскай філалогіі.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4.3. Навучэнцы залічваюцца ў ШЮФ рашэннем кафедры славянскай філалогіі на перыяд, які адпавядае акадэмічнаму навучальнаму году (</w:t>
      </w:r>
      <w:r>
        <w:rPr>
          <w:rFonts w:ascii="Times New Roman" w:hAnsi="Times New Roman"/>
          <w:color w:val="000000"/>
          <w:sz w:val="28"/>
          <w:szCs w:val="28"/>
        </w:rPr>
        <w:t>у гэтым годзе - адзін семестр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).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4.4. Асобы, якія не з'явіліся без паважных прычын на заняткі ШЮФ на працягу трох месяцаў з ліку навучаюцца выключаюцца.</w:t>
      </w:r>
    </w:p>
    <w:p w:rsidR="003B30CE" w:rsidRPr="00235D09" w:rsidRDefault="003B30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5D09">
        <w:rPr>
          <w:rFonts w:ascii="Times New Roman" w:hAnsi="Times New Roman"/>
          <w:b/>
          <w:bCs/>
          <w:color w:val="000000"/>
          <w:sz w:val="28"/>
          <w:szCs w:val="28"/>
        </w:rPr>
        <w:t>5. СЛУХАЧЫ ШЮФ</w:t>
      </w:r>
    </w:p>
    <w:p w:rsidR="003B30CE" w:rsidRPr="00235D09" w:rsidRDefault="003B30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5.1. Слухачамі</w:t>
      </w:r>
      <w:r>
        <w:rPr>
          <w:rFonts w:ascii="Times New Roman" w:hAnsi="Times New Roman"/>
          <w:color w:val="000000"/>
          <w:sz w:val="28"/>
          <w:szCs w:val="28"/>
        </w:rPr>
        <w:t xml:space="preserve"> ШЮФ з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’</w:t>
      </w:r>
      <w:r w:rsidRPr="00235D09">
        <w:rPr>
          <w:rFonts w:ascii="Times New Roman" w:hAnsi="Times New Roman"/>
          <w:color w:val="000000"/>
          <w:sz w:val="28"/>
          <w:szCs w:val="28"/>
        </w:rPr>
        <w:t>яўляюцца асобы, унесеныя ў спіс навучэнцаў, зацверджаны на пасяджэнні кафедры славянскай філалогіі.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5.2. Навучэнца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ў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ШЮ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Ф</w:t>
      </w:r>
      <w:r w:rsidRPr="00235D09">
        <w:rPr>
          <w:rFonts w:ascii="Times New Roman" w:hAnsi="Times New Roman"/>
          <w:color w:val="000000"/>
          <w:sz w:val="28"/>
          <w:szCs w:val="28"/>
        </w:rPr>
        <w:t xml:space="preserve"> выдаецца пасведчанне слухача, якое таксама з'яўляецца пропускам у навучальныя корпуса МДУ імя А.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 w:rsidRPr="00235D09">
        <w:rPr>
          <w:rFonts w:ascii="Times New Roman" w:hAnsi="Times New Roman"/>
          <w:color w:val="000000"/>
          <w:sz w:val="28"/>
          <w:szCs w:val="28"/>
        </w:rPr>
        <w:t>. Куляшова.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5.3. Правы і абавязкі слухачоў ШЮФ вызначаюцца заканадаўствам Рэспублікі Беларусь, Статутам універсітэта і гэтым Палажэннем.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5.4. Слухачы ШЮФ маюць права: 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>* наведваць лекцыйныя і практычныя заняткі ў адпаведнасці з планам работы і раскладам ШЮФ на бягучы семестр;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* уносіць свае прапановы па ўдасканаленні дзейнасці ШЮФ. 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5.5. Слухачы ШЮФ абавязаны выконваць патрабаванні Статута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ў</w:t>
      </w:r>
      <w:r w:rsidRPr="00235D09">
        <w:rPr>
          <w:rFonts w:ascii="Times New Roman" w:hAnsi="Times New Roman"/>
          <w:color w:val="000000"/>
          <w:sz w:val="28"/>
          <w:szCs w:val="28"/>
        </w:rPr>
        <w:t>ніверсітэта і выконваць дзеючыя правілы ўнутранага распарадку.</w:t>
      </w:r>
    </w:p>
    <w:p w:rsidR="003B30CE" w:rsidRPr="00235D09" w:rsidRDefault="00BC68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D09">
        <w:rPr>
          <w:rFonts w:ascii="Times New Roman" w:hAnsi="Times New Roman"/>
          <w:color w:val="000000"/>
          <w:sz w:val="28"/>
          <w:szCs w:val="28"/>
        </w:rPr>
        <w:t xml:space="preserve">5.6. За парушэнне, прадугледжаных Статутам універсітэта абавязкаў, правілаў унутранага распарадку да слухачоў ШЮФ могуць быць ужытыя меры дысцыплінарнага ўздзеяння аж да выключэння з ліку слухачоў. </w:t>
      </w:r>
    </w:p>
    <w:p w:rsidR="003B30CE" w:rsidRDefault="003B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B30CE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89A"/>
    <w:multiLevelType w:val="hybridMultilevel"/>
    <w:tmpl w:val="60D2B88C"/>
    <w:lvl w:ilvl="0" w:tplc="847E61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C68F4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16B88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ACAE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BA28E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269B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2602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4EFB1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264C2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729A7"/>
    <w:multiLevelType w:val="hybridMultilevel"/>
    <w:tmpl w:val="3FFE47D6"/>
    <w:lvl w:ilvl="0" w:tplc="6A0E30B6">
      <w:start w:val="1"/>
      <w:numFmt w:val="decimal"/>
      <w:lvlText w:val="%1."/>
      <w:lvlJc w:val="left"/>
      <w:pPr>
        <w:ind w:left="1429" w:hanging="360"/>
      </w:pPr>
    </w:lvl>
    <w:lvl w:ilvl="1" w:tplc="3D044924">
      <w:start w:val="1"/>
      <w:numFmt w:val="lowerLetter"/>
      <w:lvlText w:val="%2."/>
      <w:lvlJc w:val="left"/>
      <w:pPr>
        <w:ind w:left="2149" w:hanging="360"/>
      </w:pPr>
    </w:lvl>
    <w:lvl w:ilvl="2" w:tplc="7AD0E800" w:tentative="1">
      <w:start w:val="1"/>
      <w:numFmt w:val="lowerRoman"/>
      <w:lvlText w:val="%3."/>
      <w:lvlJc w:val="right"/>
      <w:pPr>
        <w:ind w:left="2869" w:hanging="180"/>
      </w:pPr>
    </w:lvl>
    <w:lvl w:ilvl="3" w:tplc="F426D9BE" w:tentative="1">
      <w:start w:val="1"/>
      <w:numFmt w:val="decimal"/>
      <w:lvlText w:val="%4."/>
      <w:lvlJc w:val="left"/>
      <w:pPr>
        <w:ind w:left="3589" w:hanging="360"/>
      </w:pPr>
    </w:lvl>
    <w:lvl w:ilvl="4" w:tplc="E00A8548" w:tentative="1">
      <w:start w:val="1"/>
      <w:numFmt w:val="lowerLetter"/>
      <w:lvlText w:val="%5."/>
      <w:lvlJc w:val="left"/>
      <w:pPr>
        <w:ind w:left="4309" w:hanging="360"/>
      </w:pPr>
    </w:lvl>
    <w:lvl w:ilvl="5" w:tplc="B29826D8" w:tentative="1">
      <w:start w:val="1"/>
      <w:numFmt w:val="lowerRoman"/>
      <w:lvlText w:val="%6."/>
      <w:lvlJc w:val="right"/>
      <w:pPr>
        <w:ind w:left="5029" w:hanging="180"/>
      </w:pPr>
    </w:lvl>
    <w:lvl w:ilvl="6" w:tplc="B4886C78" w:tentative="1">
      <w:start w:val="1"/>
      <w:numFmt w:val="decimal"/>
      <w:lvlText w:val="%7."/>
      <w:lvlJc w:val="left"/>
      <w:pPr>
        <w:ind w:left="5749" w:hanging="360"/>
      </w:pPr>
    </w:lvl>
    <w:lvl w:ilvl="7" w:tplc="B31CA994" w:tentative="1">
      <w:start w:val="1"/>
      <w:numFmt w:val="lowerLetter"/>
      <w:lvlText w:val="%8."/>
      <w:lvlJc w:val="left"/>
      <w:pPr>
        <w:ind w:left="6469" w:hanging="360"/>
      </w:pPr>
    </w:lvl>
    <w:lvl w:ilvl="8" w:tplc="08C2661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8A0B9F"/>
    <w:multiLevelType w:val="multilevel"/>
    <w:tmpl w:val="0F988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F0247"/>
    <w:multiLevelType w:val="multilevel"/>
    <w:tmpl w:val="1B16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A2A"/>
    <w:multiLevelType w:val="multilevel"/>
    <w:tmpl w:val="4762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4091F"/>
    <w:multiLevelType w:val="multilevel"/>
    <w:tmpl w:val="35A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A702B"/>
    <w:multiLevelType w:val="multilevel"/>
    <w:tmpl w:val="EC261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549C5"/>
    <w:multiLevelType w:val="multilevel"/>
    <w:tmpl w:val="921CD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81963"/>
    <w:multiLevelType w:val="multilevel"/>
    <w:tmpl w:val="3BE88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34401E"/>
    <w:multiLevelType w:val="multilevel"/>
    <w:tmpl w:val="09A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7176E"/>
    <w:multiLevelType w:val="multilevel"/>
    <w:tmpl w:val="0678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6C"/>
    <w:rsid w:val="000E4FB6"/>
    <w:rsid w:val="00143C17"/>
    <w:rsid w:val="00235D09"/>
    <w:rsid w:val="00242CF2"/>
    <w:rsid w:val="002D2593"/>
    <w:rsid w:val="003B30CE"/>
    <w:rsid w:val="004305C3"/>
    <w:rsid w:val="00475E28"/>
    <w:rsid w:val="00513F4C"/>
    <w:rsid w:val="00611FE1"/>
    <w:rsid w:val="007B6DAD"/>
    <w:rsid w:val="00872315"/>
    <w:rsid w:val="008E3420"/>
    <w:rsid w:val="00A80302"/>
    <w:rsid w:val="00B4796C"/>
    <w:rsid w:val="00BC68CF"/>
    <w:rsid w:val="00C421CE"/>
    <w:rsid w:val="00CD6F4C"/>
    <w:rsid w:val="00DA218E"/>
    <w:rsid w:val="00E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466B"/>
  <w15:docId w15:val="{86AB39CA-F07F-4430-9A99-831CB2A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0">
    <w:name w:val="List Paragraph"/>
    <w:basedOn w:val="a"/>
    <w:link w:val="aff1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ff1">
    <w:name w:val="Абзац списка Знак"/>
    <w:link w:val="aff0"/>
    <w:uiPriority w:val="34"/>
    <w:rPr>
      <w:rFonts w:ascii="Times New Roman" w:eastAsia="Calibri" w:hAnsi="Times New Roman" w:cs="Times New Roman"/>
      <w:sz w:val="28"/>
    </w:rPr>
  </w:style>
  <w:style w:type="paragraph" w:styleId="aff2">
    <w:name w:val="Balloon Text"/>
    <w:basedOn w:val="a"/>
    <w:link w:val="aff3"/>
    <w:uiPriority w:val="99"/>
    <w:semiHidden/>
    <w:unhideWhenUsed/>
    <w:rsid w:val="00BC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C6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mgu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somov_244a</dc:creator>
  <cp:lastModifiedBy>admin</cp:lastModifiedBy>
  <cp:revision>4</cp:revision>
  <cp:lastPrinted>2026-01-09T07:26:00Z</cp:lastPrinted>
  <dcterms:created xsi:type="dcterms:W3CDTF">2026-01-09T07:20:00Z</dcterms:created>
  <dcterms:modified xsi:type="dcterms:W3CDTF">2026-01-13T06:33:00Z</dcterms:modified>
</cp:coreProperties>
</file>